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AC9" w:rsidRDefault="007C012C">
      <w:pPr>
        <w:rPr>
          <w:rFonts w:hint="cs"/>
          <w:rtl/>
        </w:rPr>
      </w:pPr>
      <w:r>
        <w:rPr>
          <w:rFonts w:ascii="Arial" w:hAnsi="Arial" w:cs="Arial"/>
          <w:noProof/>
          <w:color w:val="000000"/>
          <w:sz w:val="23"/>
          <w:szCs w:val="23"/>
        </w:rPr>
        <w:drawing>
          <wp:inline distT="0" distB="0" distL="0" distR="0">
            <wp:extent cx="4943475" cy="6800850"/>
            <wp:effectExtent l="19050" t="0" r="9525" b="0"/>
            <wp:docPr id="1" name="תמונה 1" descr="الداخلية تصادق على زيارة وفد درزي برئاسة موفق طريف الى سوري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الداخلية تصادق على زيارة وفد درزي برئاسة موفق طريف الى سورية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680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0AC9" w:rsidSect="007A526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012C"/>
    <w:rsid w:val="00370AC9"/>
    <w:rsid w:val="007A526B"/>
    <w:rsid w:val="007C0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A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0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7C01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סלמאן</dc:creator>
  <cp:lastModifiedBy>סלמאן</cp:lastModifiedBy>
  <cp:revision>1</cp:revision>
  <dcterms:created xsi:type="dcterms:W3CDTF">2010-10-22T08:48:00Z</dcterms:created>
  <dcterms:modified xsi:type="dcterms:W3CDTF">2010-10-22T08:51:00Z</dcterms:modified>
</cp:coreProperties>
</file>